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 w:leftChars="0" w:firstLine="0" w:firstLineChars="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bookmarkStart w:id="0" w:name="_GoBack"/>
      <w:bookmarkEnd w:id="0"/>
      <w:r>
        <w:rPr>
          <w:rFonts w:hint="eastAsia" w:ascii="楷体_GB2312" w:hAnsi="楷体_GB2312" w:eastAsia="楷体_GB2312" w:cs="楷体_GB2312"/>
          <w:sz w:val="32"/>
          <w:szCs w:val="32"/>
        </w:rPr>
        <w:t>【学习资料之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50</w:t>
      </w:r>
      <w:r>
        <w:rPr>
          <w:rFonts w:hint="eastAsia" w:ascii="楷体_GB2312" w:hAnsi="楷体_GB2312" w:eastAsia="楷体_GB2312" w:cs="楷体_GB2312"/>
          <w:sz w:val="32"/>
          <w:szCs w:val="32"/>
        </w:rPr>
        <w:t>】</w:t>
      </w:r>
    </w:p>
    <w:p>
      <w:pPr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eastAsia="方正小标宋简体" w:cs="Times New Roman"/>
          <w:sz w:val="44"/>
          <w:szCs w:val="44"/>
          <w:lang w:val="en-US" w:eastAsia="zh-Hans"/>
        </w:rPr>
      </w:pPr>
      <w:r>
        <w:rPr>
          <w:rFonts w:hint="eastAsia" w:ascii="方正小标宋简体" w:eastAsia="方正小标宋简体" w:cs="Times New Roman"/>
          <w:sz w:val="44"/>
          <w:szCs w:val="44"/>
          <w:lang w:val="en-US" w:eastAsia="zh-CN"/>
        </w:rPr>
        <w:t>7</w:t>
      </w:r>
      <w:r>
        <w:rPr>
          <w:rFonts w:hint="default" w:ascii="方正小标宋简体" w:eastAsia="方正小标宋简体" w:cs="Times New Roman"/>
          <w:sz w:val="44"/>
          <w:szCs w:val="44"/>
          <w:lang w:eastAsia="zh-CN"/>
        </w:rPr>
        <w:t>月</w:t>
      </w:r>
      <w:r>
        <w:rPr>
          <w:rFonts w:hint="eastAsia" w:ascii="方正小标宋简体" w:eastAsia="方正小标宋简体" w:cs="Times New Roman"/>
          <w:sz w:val="44"/>
          <w:szCs w:val="44"/>
          <w:lang w:val="en-US" w:eastAsia="zh-CN"/>
        </w:rPr>
        <w:t>15</w:t>
      </w:r>
      <w:r>
        <w:rPr>
          <w:rFonts w:hint="eastAsia" w:ascii="方正小标宋简体" w:eastAsia="方正小标宋简体" w:cs="Times New Roman"/>
          <w:sz w:val="44"/>
          <w:szCs w:val="44"/>
          <w:lang w:val="en-US" w:eastAsia="zh-Hans"/>
        </w:rPr>
        <w:t>日习近平对网络安全和信息化工作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仿宋_GB2312" w:hAnsi="仿宋_GB2312" w:eastAsia="方正小标宋简体" w:cs="仿宋_GB2312"/>
          <w:sz w:val="36"/>
          <w:szCs w:val="36"/>
          <w:lang w:val="en-US" w:eastAsia="zh-Hans"/>
        </w:rPr>
      </w:pPr>
      <w:r>
        <w:rPr>
          <w:rFonts w:hint="eastAsia" w:ascii="方正小标宋简体" w:eastAsia="方正小标宋简体" w:cs="Times New Roman"/>
          <w:sz w:val="44"/>
          <w:szCs w:val="44"/>
          <w:lang w:val="en-US" w:eastAsia="zh-Hans"/>
        </w:rPr>
        <w:t>作出</w:t>
      </w:r>
      <w:r>
        <w:rPr>
          <w:rFonts w:hint="eastAsia" w:ascii="方正小标宋简体" w:eastAsia="方正小标宋简体" w:cs="Times New Roman"/>
          <w:sz w:val="44"/>
          <w:szCs w:val="44"/>
          <w:lang w:val="en-US" w:eastAsia="zh-CN"/>
        </w:rPr>
        <w:t>的</w:t>
      </w:r>
      <w:r>
        <w:rPr>
          <w:rFonts w:hint="eastAsia" w:ascii="方正小标宋简体" w:eastAsia="方正小标宋简体" w:cs="Times New Roman"/>
          <w:sz w:val="44"/>
          <w:szCs w:val="44"/>
          <w:lang w:val="en-US" w:eastAsia="zh-Hans"/>
        </w:rPr>
        <w:t>重要指示</w:t>
      </w:r>
      <w:r>
        <w:rPr>
          <w:rFonts w:hint="default" w:ascii="方正小标宋简体" w:eastAsia="方正小标宋简体" w:cs="Times New Roman"/>
          <w:sz w:val="44"/>
          <w:szCs w:val="44"/>
          <w:lang w:eastAsia="zh-CN"/>
        </w:rPr>
        <w:t>精神</w:t>
      </w:r>
    </w:p>
    <w:p>
      <w:pPr>
        <w:ind w:firstLine="720" w:firstLineChars="200"/>
        <w:rPr>
          <w:rFonts w:hint="default" w:ascii="仿宋_GB2312" w:hAnsi="仿宋_GB2312" w:eastAsia="仿宋_GB2312" w:cs="仿宋_GB2312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0" w:firstLineChars="200"/>
        <w:textAlignment w:val="auto"/>
        <w:rPr>
          <w:rFonts w:hint="default" w:ascii="仿宋_GB2312" w:hAnsi="仿宋_GB2312" w:eastAsia="仿宋_GB2312" w:cs="仿宋_GB2312"/>
          <w:sz w:val="36"/>
          <w:szCs w:val="36"/>
          <w:lang w:eastAsia="zh-CN"/>
        </w:rPr>
      </w:pPr>
      <w:r>
        <w:rPr>
          <w:rFonts w:hint="default" w:ascii="仿宋_GB2312" w:hAnsi="仿宋_GB2312" w:eastAsia="仿宋_GB2312" w:cs="仿宋_GB2312"/>
          <w:sz w:val="36"/>
          <w:szCs w:val="36"/>
          <w:lang w:eastAsia="zh-CN"/>
        </w:rPr>
        <w:t>7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Hans"/>
        </w:rPr>
        <w:t>月</w:t>
      </w:r>
      <w:r>
        <w:rPr>
          <w:rFonts w:hint="default" w:ascii="仿宋_GB2312" w:hAnsi="仿宋_GB2312" w:eastAsia="仿宋_GB2312" w:cs="仿宋_GB2312"/>
          <w:sz w:val="36"/>
          <w:szCs w:val="36"/>
          <w:lang w:eastAsia="zh-Hans"/>
        </w:rPr>
        <w:t>14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Hans"/>
        </w:rPr>
        <w:t>日至</w:t>
      </w:r>
      <w:r>
        <w:rPr>
          <w:rFonts w:hint="default" w:ascii="仿宋_GB2312" w:hAnsi="仿宋_GB2312" w:eastAsia="仿宋_GB2312" w:cs="仿宋_GB2312"/>
          <w:sz w:val="36"/>
          <w:szCs w:val="36"/>
          <w:lang w:eastAsia="zh-CN"/>
        </w:rPr>
        <w:t>15日</w:t>
      </w:r>
      <w:r>
        <w:rPr>
          <w:rFonts w:hint="eastAsia" w:ascii="仿宋_GB2312" w:hAnsi="仿宋_GB2312" w:eastAsia="仿宋_GB2312" w:cs="仿宋_GB2312"/>
          <w:sz w:val="36"/>
          <w:szCs w:val="36"/>
          <w:lang w:eastAsia="zh-CN"/>
        </w:rPr>
        <w:t>，全国网络安全和信息化工作会议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Hans"/>
        </w:rPr>
        <w:t>在京召开</w:t>
      </w:r>
      <w:r>
        <w:rPr>
          <w:rFonts w:hint="default" w:ascii="仿宋_GB2312" w:hAnsi="仿宋_GB2312" w:eastAsia="仿宋_GB2312" w:cs="仿宋_GB2312"/>
          <w:sz w:val="36"/>
          <w:szCs w:val="36"/>
          <w:lang w:eastAsia="zh-Hans"/>
        </w:rPr>
        <w:t>。</w:t>
      </w:r>
      <w:r>
        <w:rPr>
          <w:rFonts w:hint="default" w:ascii="仿宋_GB2312" w:hAnsi="仿宋_GB2312" w:eastAsia="仿宋_GB2312" w:cs="仿宋_GB2312"/>
          <w:sz w:val="36"/>
          <w:szCs w:val="36"/>
          <w:lang w:eastAsia="zh-CN"/>
        </w:rPr>
        <w:t>中共中央总书记、国家主席、中央军委主席习近平对网络安全和信息化工作作出重要指示指出，党的十八大以来，我国网络安全和信息化事业取得重大成就，党对网信工作的领导全面加强，网络空间主流思想舆论巩固壮大，网络综合治理体系基本建成，网络安全保障体系和能力持续提升，网信领域科技自立自强步伐加快，信息化驱动引领作用有效发挥，网络空间法治化程度不断提高，网络空间国际话语权和影响力明显增强，网络强国建设迈出新步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0" w:firstLineChars="200"/>
        <w:textAlignment w:val="auto"/>
        <w:rPr>
          <w:rFonts w:hint="default" w:ascii="仿宋_GB2312" w:hAnsi="仿宋_GB2312" w:eastAsia="仿宋_GB2312" w:cs="仿宋_GB2312"/>
          <w:sz w:val="36"/>
          <w:szCs w:val="36"/>
          <w:lang w:eastAsia="zh-CN"/>
        </w:rPr>
      </w:pPr>
      <w:r>
        <w:rPr>
          <w:rFonts w:hint="default" w:ascii="仿宋_GB2312" w:hAnsi="仿宋_GB2312" w:eastAsia="仿宋_GB2312" w:cs="仿宋_GB2312"/>
          <w:sz w:val="36"/>
          <w:szCs w:val="36"/>
          <w:lang w:eastAsia="zh-CN"/>
        </w:rPr>
        <w:t>习近平强调，新时代新征程，网信事业的重要地位作用日益凸显。要以新时代中国特色社会主义思想为指导，全面贯彻落实党的二十大精神，深入贯彻党中央关于网络强国的重要思想，切实肩负起举旗帜聚民心、防风险保安全、强治理惠民生、增动能促发展、谋合作图共赢的使命任务，坚持党管互联网，坚持网信为民，坚持走中国特色治网之道，坚持统筹发展和安全，坚持正能量是总要求、管得住是硬道理、用得好是真本事，坚持筑牢国家网络安全屏障，坚持发挥信息化驱动引领作用，坚持依法管网、依法办网、依法上网，坚持推动构建网络空间命运共同体，坚持建设忠诚干净担当的网信工作队伍，大力推动网信事业高质量发展，以网络强国建设新成效为全面建设社会主义现代化国家、全面推进中华民族伟大复兴作出新贡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0" w:firstLineChars="200"/>
        <w:textAlignment w:val="auto"/>
        <w:rPr>
          <w:rFonts w:hint="default" w:ascii="仿宋_GB2312" w:hAnsi="仿宋_GB2312" w:eastAsia="仿宋_GB2312" w:cs="仿宋_GB2312"/>
          <w:sz w:val="36"/>
          <w:szCs w:val="36"/>
          <w:lang w:eastAsia="zh-CN"/>
        </w:rPr>
      </w:pPr>
      <w:r>
        <w:rPr>
          <w:rFonts w:hint="default" w:ascii="仿宋_GB2312" w:hAnsi="仿宋_GB2312" w:eastAsia="仿宋_GB2312" w:cs="仿宋_GB2312"/>
          <w:sz w:val="36"/>
          <w:szCs w:val="36"/>
          <w:lang w:eastAsia="zh-CN"/>
        </w:rPr>
        <w:t>习近平强调，各级党委（党组）要加强组织领导、强化统筹协调，确保党中央关于网信工作决策部署落到实处；各级网信部门要忠于党和人民，勇于担当作为，善于开拓创新，敢于斗争亮剑，甘于拼搏奉献，为推动网信事业高质量发展提供坚强保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0" w:firstLineChars="200"/>
        <w:textAlignment w:val="auto"/>
        <w:rPr>
          <w:rFonts w:hint="default" w:ascii="仿宋_GB2312" w:hAnsi="仿宋_GB2312" w:eastAsia="仿宋_GB2312" w:cs="仿宋_GB2312"/>
          <w:sz w:val="36"/>
          <w:szCs w:val="36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0" w:firstLineChars="200"/>
        <w:textAlignment w:val="auto"/>
        <w:rPr>
          <w:rFonts w:hint="default" w:ascii="仿宋_GB2312" w:hAnsi="仿宋_GB2312" w:eastAsia="仿宋_GB2312" w:cs="仿宋_GB2312"/>
          <w:sz w:val="36"/>
          <w:szCs w:val="36"/>
          <w:lang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altName w:val="汉仪楷体简"/>
    <w:panose1 w:val="02010609030101010101"/>
    <w:charset w:val="00"/>
    <w:family w:val="modern"/>
    <w:pitch w:val="default"/>
    <w:sig w:usb0="00000001" w:usb1="080E0000" w:usb2="00000000" w:usb3="00000000" w:csb0="00040000" w:csb1="00000000"/>
  </w:font>
  <w:font w:name="方正小标宋简体">
    <w:altName w:val="汉仪书宋二KW"/>
    <w:panose1 w:val="03000509000000000000"/>
    <w:charset w:val="00"/>
    <w:family w:val="script"/>
    <w:pitch w:val="default"/>
    <w:sig w:usb0="00000001" w:usb1="080E0000" w:usb2="00000000" w:usb3="00000000" w:csb0="00040000" w:csb1="00000000"/>
  </w:font>
  <w:font w:name="仿宋_GB2312">
    <w:altName w:val="方正仿宋_GBK"/>
    <w:panose1 w:val="02010609030101010101"/>
    <w:charset w:val="00"/>
    <w:family w:val="auto"/>
    <w:pitch w:val="default"/>
    <w:sig w:usb0="00000001" w:usb1="080E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BYAAABkcnMvUEsBAhQAFAAAAAgAh07iQM6p&#10;ebnPAAAABQEAAA8AAAAAAAAAAQAgAAAAOAAAAGRycy9kb3ducmV2LnhtbFBLAQIUABQAAAAIAIdO&#10;4kBteV5o3QEAAL4DAAAOAAAAAAAAAAEAIAAAADQBAABkcnMvZTJvRG9jLnhtbFBLBQYAAAAABgAG&#10;AFkBAACD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3NmYyNzRiZmE3YzcyNjQwNDI0ZWExNmY3Zjc5YzUifQ=="/>
  </w:docVars>
  <w:rsids>
    <w:rsidRoot w:val="7ADD917B"/>
    <w:rsid w:val="0F634A40"/>
    <w:rsid w:val="128C4118"/>
    <w:rsid w:val="2EEED013"/>
    <w:rsid w:val="2FD67E96"/>
    <w:rsid w:val="4FFDF552"/>
    <w:rsid w:val="5B1A6E4B"/>
    <w:rsid w:val="5DDEAB0E"/>
    <w:rsid w:val="5EF901A2"/>
    <w:rsid w:val="5F6707BE"/>
    <w:rsid w:val="62E06DA2"/>
    <w:rsid w:val="63FDC075"/>
    <w:rsid w:val="6E8F1C1F"/>
    <w:rsid w:val="71F767DA"/>
    <w:rsid w:val="73AB2FC1"/>
    <w:rsid w:val="7AD78B50"/>
    <w:rsid w:val="7ADD917B"/>
    <w:rsid w:val="7BFB17C4"/>
    <w:rsid w:val="7CEF85C8"/>
    <w:rsid w:val="7F675337"/>
    <w:rsid w:val="7FB72122"/>
    <w:rsid w:val="97EF0D2F"/>
    <w:rsid w:val="C6FE5446"/>
    <w:rsid w:val="CEFF0C9F"/>
    <w:rsid w:val="DBEFF962"/>
    <w:rsid w:val="DEDDEDF6"/>
    <w:rsid w:val="EBFFDF4F"/>
    <w:rsid w:val="EED3007C"/>
    <w:rsid w:val="F05F03F3"/>
    <w:rsid w:val="F61D484C"/>
    <w:rsid w:val="F7EF3803"/>
    <w:rsid w:val="F9D3911B"/>
    <w:rsid w:val="FD7F1BC6"/>
    <w:rsid w:val="FDBEA65B"/>
    <w:rsid w:val="FEAF1A58"/>
    <w:rsid w:val="FFAF0184"/>
    <w:rsid w:val="FFBE5638"/>
    <w:rsid w:val="FFF8595D"/>
    <w:rsid w:val="FFFF5F3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5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paragraph" w:styleId="6">
    <w:name w:val="heading 6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5"/>
    </w:pPr>
    <w:rPr>
      <w:rFonts w:hint="eastAsia" w:ascii="宋体" w:hAnsi="宋体" w:eastAsia="宋体" w:cs="宋体"/>
      <w:b/>
      <w:kern w:val="0"/>
      <w:sz w:val="15"/>
      <w:szCs w:val="15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Style w:val="10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3">
    <w:name w:val="Body Text"/>
    <w:basedOn w:val="1"/>
    <w:next w:val="2"/>
    <w:qFormat/>
    <w:uiPriority w:val="0"/>
    <w:pPr>
      <w:spacing w:before="0" w:after="140" w:line="276" w:lineRule="auto"/>
    </w:pPr>
  </w:style>
  <w:style w:type="paragraph" w:styleId="7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668</Words>
  <Characters>670</Characters>
  <Lines>0</Lines>
  <Paragraphs>0</Paragraphs>
  <TotalTime>0</TotalTime>
  <ScaleCrop>false</ScaleCrop>
  <LinksUpToDate>false</LinksUpToDate>
  <CharactersWithSpaces>670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2023-04-24T00:12:00Z</dcterms:created>
  <dc:creator>user</dc:creator>
  <cp:lastModifiedBy>刘巧玉</cp:lastModifiedBy>
  <dcterms:modified xsi:type="dcterms:W3CDTF">2025-08-18T11:10:22Z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BC8F84E5B1C044A69E99A2686C75D57C_43</vt:lpwstr>
  </property>
</Properties>
</file>